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686D05" w14:textId="21F5EA00" w:rsidR="00EA0D60" w:rsidRDefault="00B30E20">
      <w:r>
        <w:rPr>
          <w:noProof/>
        </w:rPr>
        <w:drawing>
          <wp:inline distT="0" distB="0" distL="0" distR="0" wp14:anchorId="38875E93" wp14:editId="265B91D2">
            <wp:extent cx="5612130" cy="3741420"/>
            <wp:effectExtent l="0" t="0" r="7620" b="0"/>
            <wp:docPr id="1" name="Imagen 1" descr="Ficha técnica de las jugadores de la Selección Colombia de Voleibol para el  Preolíompico - Otros Deportes - Deportes - ELTIEMP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cha técnica de las jugadores de la Selección Colombia de Voleibol para el  Preolíompico - Otros Deportes - Deportes - ELTIEMPO.CO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4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CB21" w14:textId="2263959E" w:rsidR="00B30E20" w:rsidRDefault="00B30E20"/>
    <w:p w14:paraId="616FA623" w14:textId="6BFFFD30" w:rsidR="00B30E20" w:rsidRDefault="00B30E20">
      <w:r>
        <w:t xml:space="preserve">Es mi hobby favorito porque es una actividad física que me ayuda a mantener mi salud física y mental, es un buen ejercicio para liberar energías y se puede realizar en un grupo de amigos. </w:t>
      </w:r>
    </w:p>
    <w:p w14:paraId="56A11505" w14:textId="5B3C1278" w:rsidR="00B30E20" w:rsidRDefault="00B30E20">
      <w:r>
        <w:t xml:space="preserve">LEIDY MILENA ACEVEDO MORA 11-2 </w:t>
      </w:r>
    </w:p>
    <w:sectPr w:rsidR="00B30E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E20"/>
    <w:rsid w:val="00012B58"/>
    <w:rsid w:val="00134E3C"/>
    <w:rsid w:val="00B3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509BD"/>
  <w15:chartTrackingRefBased/>
  <w15:docId w15:val="{FF6E713E-DEFF-4222-87E1-59886F72A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190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2</cp:revision>
  <dcterms:created xsi:type="dcterms:W3CDTF">2020-10-01T03:04:00Z</dcterms:created>
  <dcterms:modified xsi:type="dcterms:W3CDTF">2020-10-01T03:13:00Z</dcterms:modified>
</cp:coreProperties>
</file>