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3CCAFB" w14:textId="5F9800B6" w:rsidR="009D47D8" w:rsidRDefault="0044383C" w:rsidP="0044383C">
      <w:pPr>
        <w:jc w:val="center"/>
        <w:rPr>
          <w:b/>
          <w:bCs/>
        </w:rPr>
      </w:pPr>
      <w:r>
        <w:rPr>
          <w:b/>
          <w:bCs/>
        </w:rPr>
        <w:t xml:space="preserve">Actividad de inicio </w:t>
      </w:r>
    </w:p>
    <w:p w14:paraId="65603216" w14:textId="2421E627" w:rsidR="0044383C" w:rsidRDefault="0044383C" w:rsidP="0044383C">
      <w:pPr>
        <w:rPr>
          <w:b/>
          <w:bCs/>
        </w:rPr>
      </w:pPr>
      <w:r>
        <w:rPr>
          <w:b/>
          <w:bCs/>
        </w:rPr>
        <w:t xml:space="preserve">Responder </w:t>
      </w:r>
    </w:p>
    <w:p w14:paraId="438731EC" w14:textId="089940D6" w:rsidR="0044383C" w:rsidRDefault="0044383C" w:rsidP="0044383C">
      <w:pPr>
        <w:pStyle w:val="Prrafodelista"/>
        <w:numPr>
          <w:ilvl w:val="0"/>
          <w:numId w:val="1"/>
        </w:numPr>
        <w:rPr>
          <w:b/>
          <w:bCs/>
        </w:rPr>
      </w:pPr>
      <w:r>
        <w:rPr>
          <w:b/>
          <w:bCs/>
        </w:rPr>
        <w:t>¿Qué es una base de datos?</w:t>
      </w:r>
    </w:p>
    <w:p w14:paraId="7A590D88" w14:textId="7C8A0326" w:rsidR="0044383C" w:rsidRDefault="0044383C" w:rsidP="0044383C">
      <w:pPr>
        <w:pStyle w:val="Prrafodelista"/>
      </w:pPr>
      <w:r>
        <w:t xml:space="preserve">Una base de datos es </w:t>
      </w:r>
      <w:r w:rsidR="00C05344">
        <w:t xml:space="preserve">un programa que permite el almacenamiento de datos del mismo tema, sistemáticos y organizadamente que pueden ser utilizados en el momento necesario y consultado rápidamente. </w:t>
      </w:r>
    </w:p>
    <w:p w14:paraId="55A7C350" w14:textId="62A66E44" w:rsidR="00C05344" w:rsidRDefault="00C05344" w:rsidP="00C05344">
      <w:pPr>
        <w:pStyle w:val="Prrafodelista"/>
        <w:numPr>
          <w:ilvl w:val="0"/>
          <w:numId w:val="1"/>
        </w:numPr>
        <w:rPr>
          <w:b/>
          <w:bCs/>
        </w:rPr>
      </w:pPr>
      <w:r>
        <w:rPr>
          <w:b/>
          <w:bCs/>
        </w:rPr>
        <w:t xml:space="preserve">Consulta la historia de las bases de datos </w:t>
      </w:r>
    </w:p>
    <w:p w14:paraId="38C04ECF" w14:textId="77777777" w:rsidR="007A6262" w:rsidRDefault="00C05344" w:rsidP="007A6262">
      <w:r>
        <w:t>Los orígenes de las bases de datos se remontan a la Antigüedad donde ya existían bibliotecas y toda clase de registros. Además, también se utilizaban para recoger información sobre las cosechas y censos. Sin embargo, su búsqueda era lenta y poco eficaz y no se contaba con la ayuda de máquinas que pudiesen reemplazar el trabajo manual. Posteriormente, el uso de las bases de datos se desarrolló a partir de las necesidades de almacenar grandes cantidades de información o datos. Sobre todo, desde la aparición de las primeras computadoras, el concepto de bases de datos ha estado siempre ligado a la informática.</w:t>
      </w:r>
    </w:p>
    <w:p w14:paraId="0AE0CC84" w14:textId="77777777" w:rsidR="007A6262" w:rsidRDefault="00C05344" w:rsidP="007A6262">
      <w:r>
        <w:t>En 1884 Herman Hollerith creó la máquina automática de tarjetas perforadas, siendo nombrado así el primer ingeniero estadístico de la historia. En esta época, los censos se realizaban de forma manual.</w:t>
      </w:r>
    </w:p>
    <w:p w14:paraId="30437C48" w14:textId="17FAC83F" w:rsidR="007A6262" w:rsidRDefault="00C05344" w:rsidP="007A6262">
      <w:r w:rsidRPr="00C05344">
        <w:t>Posteriormente, en la década de los cincuenta se da origen a las cintas magnéticas, para automatizar la información y hacer respaldos. Esto sirvió para suplir las necesidades de información de las nuevas industrias. Y a través de este mecanismo se empezaron a automatizar información, con la desventaja de que solo se podía hacer de forma secuencial.</w:t>
      </w:r>
    </w:p>
    <w:p w14:paraId="19BC9E28" w14:textId="69F67DC2" w:rsidR="007A6262" w:rsidRDefault="00C05344" w:rsidP="007A6262">
      <w:r>
        <w:t>Posteriormente en la época de los sesenta, las computadoras bajaron los precios para que las compañías privadas las pudiesen adquirir; dando paso a que se popularizara el uso de los discos, cosa que fue un adelanto muy efectivo en la época, debido a que a partir de este soporte se podía consultar la información directamente, sin tener que saber la ubicación exacta de los datos.</w:t>
      </w:r>
    </w:p>
    <w:p w14:paraId="486D9338" w14:textId="0CDD1D60" w:rsidR="007A6262" w:rsidRDefault="00C05344" w:rsidP="007A6262">
      <w:r>
        <w:t xml:space="preserve">En esta misma época se dio inicio a las primeras generaciones de bases de datos de red y las bases de datos jerárquicas, ya que era posible guardar estructuras de datos en listas y </w:t>
      </w:r>
      <w:r w:rsidR="007A6262">
        <w:t>árboles</w:t>
      </w:r>
      <w:r>
        <w:t>.</w:t>
      </w:r>
    </w:p>
    <w:p w14:paraId="44AAFF50" w14:textId="6C0CF706" w:rsidR="007A6262" w:rsidRDefault="00C05344" w:rsidP="007A6262">
      <w:r w:rsidRPr="00C05344">
        <w:t>Por lo que respecta a la década de los setenta, Edgar Frank Codd, científico informático ingles conocido por sus aportaciones a la teoría de bases de datos relacionales, definió el modelo relacional a la par que publicó una serie de reglas para los sistemas de datos relacionales a través de su artículo “Un modelo relacional de datos para grandes bancos de datos compartidos”</w:t>
      </w:r>
    </w:p>
    <w:p w14:paraId="64254270" w14:textId="050C51CE" w:rsidR="00C05344" w:rsidRPr="00C05344" w:rsidRDefault="00C05344" w:rsidP="007A6262">
      <w:r w:rsidRPr="00C05344">
        <w:t>Por su parte, a principios de los años ochenta comenzó el auge de la comercialización de los sistemas relacionales, y SQL comenzó a ser el estándar de la industria, ya que las bases de datos relacionales con su sistema de tablas (compuesta por filas y columnas) pudieron competir con las bases jerárquicas y de red, como consecuencia de que su nivel de programación era sencillo y su nivel de programación era relativamente bajo.</w:t>
      </w:r>
    </w:p>
    <w:p w14:paraId="682F9AF7" w14:textId="77777777" w:rsidR="007A6262" w:rsidRDefault="007A6262" w:rsidP="007A6262">
      <w:r w:rsidRPr="007A6262">
        <w:t xml:space="preserve">En la década de 1990 la investigación en bases de datos giró en torno a las bases de datos orientadas a objetos. Las cuales han tenido bastante éxito a la hora de gestionar datos complejos en los campos donde las bases de datos relacionales no han podido desarrollarse de forma </w:t>
      </w:r>
      <w:r w:rsidRPr="007A6262">
        <w:lastRenderedPageBreak/>
        <w:t xml:space="preserve">eficiente. Así se desarrollaron herramientas como Excel y Access del paquete de Microsoft Office que marcan el inicio de las bases de datos orientadas a objetos. </w:t>
      </w:r>
    </w:p>
    <w:p w14:paraId="5E874168" w14:textId="0B806A1A" w:rsidR="00C05344" w:rsidRDefault="007A6262" w:rsidP="007A6262">
      <w:r w:rsidRPr="007A6262">
        <w:t>En la actualidad, las tres grandes compañías que dominan el mercado de las bases de datos son IBM, Microsoft y Oracle. Por su parte, en el campo de internet, la compañía que genera gran cantidad de información es Google. Aunque existe una gran variedad de software que permiten crear y manejar bases de datos con gran facilidad, como por ejemplo LINQ, que es un proyecto de Microsoft que agrega consultas nativas semejantes a las de SQL a los lenguajes de la plataforma .NET. El objetivo de este proyecto es permitir que todo el código hecho en Visual Studio sea también orientado a objetos; ya que antes de LINQ la manipulación de datos externos tenía un concepto más estructurado que orientado a objetos; y es por eso que trata de facilitar y estandarizar el acceso a dichos objetos.</w:t>
      </w:r>
    </w:p>
    <w:p w14:paraId="58732E7A" w14:textId="36F6A5AB" w:rsidR="007A6262" w:rsidRDefault="007A6262" w:rsidP="007A6262">
      <w:pPr>
        <w:pStyle w:val="Prrafodelista"/>
        <w:numPr>
          <w:ilvl w:val="0"/>
          <w:numId w:val="1"/>
        </w:numPr>
        <w:rPr>
          <w:b/>
          <w:bCs/>
        </w:rPr>
      </w:pPr>
      <w:r>
        <w:rPr>
          <w:b/>
          <w:bCs/>
        </w:rPr>
        <w:t xml:space="preserve">Escribe el nombre de 6 bases de datos </w:t>
      </w:r>
    </w:p>
    <w:p w14:paraId="2F3E5070" w14:textId="44926AB9" w:rsidR="007A6262" w:rsidRPr="0073137C" w:rsidRDefault="007A6262" w:rsidP="007A6262">
      <w:pPr>
        <w:pStyle w:val="Prrafodelista"/>
        <w:numPr>
          <w:ilvl w:val="0"/>
          <w:numId w:val="2"/>
        </w:numPr>
      </w:pPr>
      <w:r w:rsidRPr="0073137C">
        <w:t>Neo4j</w:t>
      </w:r>
    </w:p>
    <w:p w14:paraId="40150649" w14:textId="0D0735F0" w:rsidR="007A6262" w:rsidRPr="0073137C" w:rsidRDefault="007A6262" w:rsidP="007A6262">
      <w:pPr>
        <w:pStyle w:val="Prrafodelista"/>
        <w:numPr>
          <w:ilvl w:val="0"/>
          <w:numId w:val="2"/>
        </w:numPr>
      </w:pPr>
      <w:r w:rsidRPr="0073137C">
        <w:t>Apache Hbase</w:t>
      </w:r>
    </w:p>
    <w:p w14:paraId="68ACED16" w14:textId="737C728C" w:rsidR="007A6262" w:rsidRPr="0073137C" w:rsidRDefault="007A6262" w:rsidP="007A6262">
      <w:pPr>
        <w:pStyle w:val="Prrafodelista"/>
        <w:numPr>
          <w:ilvl w:val="0"/>
          <w:numId w:val="2"/>
        </w:numPr>
      </w:pPr>
      <w:r w:rsidRPr="0073137C">
        <w:t>Apache Cassandra</w:t>
      </w:r>
    </w:p>
    <w:p w14:paraId="084362AB" w14:textId="78ECB112" w:rsidR="007A6262" w:rsidRPr="0073137C" w:rsidRDefault="007A6262" w:rsidP="007A6262">
      <w:pPr>
        <w:pStyle w:val="Prrafodelista"/>
        <w:numPr>
          <w:ilvl w:val="0"/>
          <w:numId w:val="2"/>
        </w:numPr>
      </w:pPr>
      <w:r w:rsidRPr="0073137C">
        <w:t>Riak</w:t>
      </w:r>
    </w:p>
    <w:p w14:paraId="2B51F088" w14:textId="52E8508E" w:rsidR="007A6262" w:rsidRPr="0073137C" w:rsidRDefault="007A6262" w:rsidP="007A6262">
      <w:pPr>
        <w:pStyle w:val="Prrafodelista"/>
        <w:numPr>
          <w:ilvl w:val="0"/>
          <w:numId w:val="2"/>
        </w:numPr>
      </w:pPr>
      <w:r w:rsidRPr="0073137C">
        <w:t>Redis</w:t>
      </w:r>
    </w:p>
    <w:p w14:paraId="3567479B" w14:textId="4EF7F15C" w:rsidR="007A6262" w:rsidRPr="0073137C" w:rsidRDefault="007A6262" w:rsidP="007A6262">
      <w:pPr>
        <w:pStyle w:val="Prrafodelista"/>
        <w:numPr>
          <w:ilvl w:val="0"/>
          <w:numId w:val="2"/>
        </w:numPr>
      </w:pPr>
      <w:r w:rsidRPr="0073137C">
        <w:t>No SQL Orientados a Columnas</w:t>
      </w:r>
    </w:p>
    <w:p w14:paraId="509C2372" w14:textId="1F9D7BD5" w:rsidR="007A6262" w:rsidRDefault="007A6262" w:rsidP="007A6262">
      <w:pPr>
        <w:pStyle w:val="Prrafodelista"/>
        <w:numPr>
          <w:ilvl w:val="0"/>
          <w:numId w:val="1"/>
        </w:numPr>
        <w:rPr>
          <w:b/>
          <w:bCs/>
        </w:rPr>
      </w:pPr>
      <w:r w:rsidRPr="007A6262">
        <w:rPr>
          <w:b/>
          <w:bCs/>
        </w:rPr>
        <w:t>Tipos de campos de una base de datos (numérico, texto, alfanumérico,</w:t>
      </w:r>
      <w:r>
        <w:rPr>
          <w:b/>
          <w:bCs/>
        </w:rPr>
        <w:t xml:space="preserve"> </w:t>
      </w:r>
      <w:r w:rsidRPr="007A6262">
        <w:rPr>
          <w:b/>
          <w:bCs/>
        </w:rPr>
        <w:t>monetario, memo) explicar el significado de cada uno.</w:t>
      </w:r>
    </w:p>
    <w:p w14:paraId="71B374D9" w14:textId="77777777" w:rsidR="0073137C" w:rsidRDefault="0073137C" w:rsidP="0073137C">
      <w:pPr>
        <w:pStyle w:val="Prrafodelista"/>
      </w:pPr>
      <w:r w:rsidRPr="0073137C">
        <w:t>Numérico: existen de varios tipos principalmente como enteros y reales</w:t>
      </w:r>
    </w:p>
    <w:p w14:paraId="09DCDBA9" w14:textId="77777777" w:rsidR="0073137C" w:rsidRDefault="0073137C" w:rsidP="0073137C">
      <w:pPr>
        <w:pStyle w:val="Prrafodelista"/>
      </w:pPr>
    </w:p>
    <w:p w14:paraId="05FD6FDD" w14:textId="3C1B5942" w:rsidR="0073137C" w:rsidRDefault="0073137C" w:rsidP="0073137C">
      <w:pPr>
        <w:pStyle w:val="Prrafodelista"/>
      </w:pPr>
      <w:r>
        <w:t>Texto: Los usuarios pueden escribir hasta 60 caracteres de texto. El campo área de texto se puede utilizar para textos más largos o que requieran algún tipo de formato.</w:t>
      </w:r>
    </w:p>
    <w:p w14:paraId="003C203B" w14:textId="77777777" w:rsidR="006A5DB6" w:rsidRDefault="006A5DB6" w:rsidP="0073137C">
      <w:pPr>
        <w:pStyle w:val="Prrafodelista"/>
      </w:pPr>
    </w:p>
    <w:p w14:paraId="31B7871D" w14:textId="1DAD3673" w:rsidR="0073137C" w:rsidRDefault="006A5DB6" w:rsidP="0073137C">
      <w:pPr>
        <w:pStyle w:val="Prrafodelista"/>
      </w:pPr>
      <w:r w:rsidRPr="006A5DB6">
        <w:t>Alfanumérico: contiene cifras numéricas y caracteres alfabéticos.</w:t>
      </w:r>
    </w:p>
    <w:p w14:paraId="190EAA68" w14:textId="62AC045D" w:rsidR="006A5DB6" w:rsidRDefault="006A5DB6" w:rsidP="0073137C">
      <w:pPr>
        <w:pStyle w:val="Prrafodelista"/>
      </w:pPr>
    </w:p>
    <w:p w14:paraId="7C30408B" w14:textId="64559E63" w:rsidR="006A5DB6" w:rsidRDefault="006A5DB6" w:rsidP="0073137C">
      <w:pPr>
        <w:pStyle w:val="Prrafodelista"/>
      </w:pPr>
      <w:r>
        <w:t xml:space="preserve">Monetarios: </w:t>
      </w:r>
      <w:r w:rsidRPr="006A5DB6">
        <w:t>Los campos de este tipo se utilizan para almacenar valores monetarios. Para los números almacenados en este tipo de campo se tiene una precisión de 15 dígitos a la izquierda de la coma decimal y 4 dígitos a la derecha.</w:t>
      </w:r>
    </w:p>
    <w:p w14:paraId="43AA33B3" w14:textId="738E3DE7" w:rsidR="006A5DB6" w:rsidRDefault="006A5DB6" w:rsidP="0073137C">
      <w:pPr>
        <w:pStyle w:val="Prrafodelista"/>
      </w:pPr>
    </w:p>
    <w:p w14:paraId="32E9CBFE" w14:textId="3FE5C196" w:rsidR="006A5DB6" w:rsidRDefault="006A5DB6" w:rsidP="0073137C">
      <w:pPr>
        <w:pStyle w:val="Prrafodelista"/>
      </w:pPr>
      <w:r w:rsidRPr="006A5DB6">
        <w:t>Memo: son campos alfanuméricos de longitud ilimitada. Presentan el inconveniente de no poder ser indexados.</w:t>
      </w:r>
    </w:p>
    <w:p w14:paraId="4E37ED87" w14:textId="77777777" w:rsidR="006A5DB6" w:rsidRPr="006A5DB6" w:rsidRDefault="006A5DB6" w:rsidP="006A5DB6">
      <w:pPr>
        <w:pStyle w:val="Prrafodelista"/>
        <w:numPr>
          <w:ilvl w:val="0"/>
          <w:numId w:val="1"/>
        </w:numPr>
        <w:rPr>
          <w:b/>
          <w:bCs/>
        </w:rPr>
      </w:pPr>
      <w:r w:rsidRPr="006A5DB6">
        <w:rPr>
          <w:b/>
          <w:bCs/>
        </w:rPr>
        <w:t>El ejemplo más común de una base de datos es el directorio telefónico y los</w:t>
      </w:r>
    </w:p>
    <w:p w14:paraId="52A02C02" w14:textId="77777777" w:rsidR="006A5DB6" w:rsidRPr="006A5DB6" w:rsidRDefault="006A5DB6" w:rsidP="006A5DB6">
      <w:pPr>
        <w:pStyle w:val="Prrafodelista"/>
        <w:rPr>
          <w:b/>
          <w:bCs/>
        </w:rPr>
      </w:pPr>
      <w:r w:rsidRPr="006A5DB6">
        <w:rPr>
          <w:b/>
          <w:bCs/>
        </w:rPr>
        <w:t>campos que se tienen son: Nombre, teléfono, dirección. Ahora escribe 7</w:t>
      </w:r>
    </w:p>
    <w:p w14:paraId="6C4066D7" w14:textId="65C52C01" w:rsidR="006A5DB6" w:rsidRPr="006A5DB6" w:rsidRDefault="006A5DB6" w:rsidP="006A5DB6">
      <w:pPr>
        <w:pStyle w:val="Prrafodelista"/>
        <w:rPr>
          <w:b/>
          <w:bCs/>
        </w:rPr>
      </w:pPr>
      <w:r w:rsidRPr="006A5DB6">
        <w:rPr>
          <w:b/>
          <w:bCs/>
        </w:rPr>
        <w:t>ejemplos de bases de datos y sus respectivos campos.</w:t>
      </w:r>
    </w:p>
    <w:p w14:paraId="505B6D10" w14:textId="5901E3A5" w:rsidR="0073137C" w:rsidRDefault="006A5DB6" w:rsidP="006A5DB6">
      <w:pPr>
        <w:pStyle w:val="Prrafodelista"/>
        <w:numPr>
          <w:ilvl w:val="0"/>
          <w:numId w:val="3"/>
        </w:numPr>
      </w:pPr>
      <w:r>
        <w:t>Archivos personales</w:t>
      </w:r>
      <w:r w:rsidR="007107D6">
        <w:t>, los campos son: fecha, título del escrito</w:t>
      </w:r>
    </w:p>
    <w:p w14:paraId="6C8C10AC" w14:textId="77777777" w:rsidR="007107D6" w:rsidRDefault="007107D6" w:rsidP="007107D6">
      <w:pPr>
        <w:pStyle w:val="Prrafodelista"/>
        <w:numPr>
          <w:ilvl w:val="0"/>
          <w:numId w:val="3"/>
        </w:numPr>
      </w:pPr>
      <w:r>
        <w:t xml:space="preserve">Bibliotecas públicas, los campos son: fecha de entrega, fecha devolución, teléfono, dirección </w:t>
      </w:r>
    </w:p>
    <w:p w14:paraId="1C7F0D51" w14:textId="54688740" w:rsidR="007107D6" w:rsidRDefault="007107D6" w:rsidP="007107D6">
      <w:pPr>
        <w:pStyle w:val="Prrafodelista"/>
        <w:numPr>
          <w:ilvl w:val="0"/>
          <w:numId w:val="3"/>
        </w:numPr>
      </w:pPr>
      <w:r>
        <w:t xml:space="preserve">Registro de transacciones, los capos son: fecha, valor de la transacción, destinatario </w:t>
      </w:r>
    </w:p>
    <w:p w14:paraId="2F70498E" w14:textId="1D8A2ADD" w:rsidR="007107D6" w:rsidRDefault="007107D6" w:rsidP="007107D6">
      <w:pPr>
        <w:pStyle w:val="Prrafodelista"/>
        <w:numPr>
          <w:ilvl w:val="0"/>
          <w:numId w:val="3"/>
        </w:numPr>
      </w:pPr>
      <w:r>
        <w:t>Historial médico, los campos son: datos del paciente, síntomas, tratamiento</w:t>
      </w:r>
    </w:p>
    <w:p w14:paraId="48F42F93" w14:textId="3EB131A9" w:rsidR="007107D6" w:rsidRDefault="007107D6" w:rsidP="007107D6">
      <w:pPr>
        <w:pStyle w:val="Prrafodelista"/>
        <w:numPr>
          <w:ilvl w:val="0"/>
          <w:numId w:val="3"/>
        </w:numPr>
      </w:pPr>
      <w:r>
        <w:lastRenderedPageBreak/>
        <w:t>Información laboral</w:t>
      </w:r>
      <w:r w:rsidR="003A4177">
        <w:t>, los campos son:</w:t>
      </w:r>
      <w:r>
        <w:t xml:space="preserve"> datos del trabajador, cargo, teléfono de emergencia </w:t>
      </w:r>
    </w:p>
    <w:p w14:paraId="7FF7BF94" w14:textId="4C478C94" w:rsidR="007107D6" w:rsidRDefault="003A4177" w:rsidP="007107D6">
      <w:pPr>
        <w:pStyle w:val="Prrafodelista"/>
        <w:numPr>
          <w:ilvl w:val="0"/>
          <w:numId w:val="3"/>
        </w:numPr>
      </w:pPr>
      <w:r>
        <w:t xml:space="preserve">Estudiantil, los campos son: nombre del estudiante, grado, nombre del acudiente, teléfono del acudiente </w:t>
      </w:r>
    </w:p>
    <w:p w14:paraId="6FE8D956" w14:textId="7A76EC61" w:rsidR="003A4177" w:rsidRDefault="003A4177" w:rsidP="007107D6">
      <w:pPr>
        <w:pStyle w:val="Prrafodelista"/>
        <w:numPr>
          <w:ilvl w:val="0"/>
          <w:numId w:val="3"/>
        </w:numPr>
      </w:pPr>
      <w:r>
        <w:t xml:space="preserve">Cronograma, los campos son: fecha, hora y actividad </w:t>
      </w:r>
    </w:p>
    <w:p w14:paraId="3F572EE3" w14:textId="14F2FF74" w:rsidR="003A4177" w:rsidRDefault="003A4177" w:rsidP="003A4177">
      <w:pPr>
        <w:pStyle w:val="Prrafodelista"/>
        <w:numPr>
          <w:ilvl w:val="0"/>
          <w:numId w:val="1"/>
        </w:numPr>
        <w:rPr>
          <w:b/>
          <w:bCs/>
        </w:rPr>
      </w:pPr>
      <w:r w:rsidRPr="003A4177">
        <w:rPr>
          <w:b/>
          <w:bCs/>
        </w:rPr>
        <w:t>Qué es un campo y qué es un registro en una base de datos.</w:t>
      </w:r>
    </w:p>
    <w:p w14:paraId="7365D1DE" w14:textId="2E49C447" w:rsidR="003A4177" w:rsidRDefault="003A4177" w:rsidP="003A4177">
      <w:pPr>
        <w:pStyle w:val="Prrafodelista"/>
      </w:pPr>
      <w:r w:rsidRPr="003A4177">
        <w:rPr>
          <w:b/>
          <w:bCs/>
        </w:rPr>
        <w:t>un campo</w:t>
      </w:r>
      <w:r>
        <w:rPr>
          <w:b/>
          <w:bCs/>
        </w:rPr>
        <w:t>:</w:t>
      </w:r>
      <w:r w:rsidRPr="003A4177">
        <w:t xml:space="preserve"> es la mínima unidad de información a la que se puede acceder; un campo o un conjunto de ellos forman un registro, donde pueden existir campos en blanco, siendo este un error del sistema operativo. Aquel campo que posee un dato único para una repetición de entidad, puede servir para la búsqueda de una entidad específica.</w:t>
      </w:r>
    </w:p>
    <w:p w14:paraId="0635DE57" w14:textId="5CF225D0" w:rsidR="003A4177" w:rsidRDefault="003A4177" w:rsidP="003A4177">
      <w:pPr>
        <w:pStyle w:val="Prrafodelista"/>
      </w:pPr>
      <w:r>
        <w:rPr>
          <w:b/>
          <w:bCs/>
        </w:rPr>
        <w:t>Registro:</w:t>
      </w:r>
      <w:r w:rsidRPr="003A4177">
        <w:t xml:space="preserve"> es un conjunto de campos que contienen los datos que pertenecen a una misma repetición de entidad. Se le asigna automáticamente un número consecutivo (número de registro) que en ocasiones es usado como índice, aunque lo normal y práctico es asignarle a cada registro un campo clave para su búsqueda.</w:t>
      </w:r>
    </w:p>
    <w:p w14:paraId="50A1939F" w14:textId="25CD1955" w:rsidR="003A4177" w:rsidRDefault="003A4177" w:rsidP="003A4177">
      <w:pPr>
        <w:pStyle w:val="Prrafodelista"/>
        <w:numPr>
          <w:ilvl w:val="0"/>
          <w:numId w:val="1"/>
        </w:numPr>
        <w:rPr>
          <w:b/>
          <w:bCs/>
        </w:rPr>
      </w:pPr>
      <w:r w:rsidRPr="003A4177">
        <w:rPr>
          <w:b/>
          <w:bCs/>
        </w:rPr>
        <w:t>¿Qué es MC-Access?</w:t>
      </w:r>
    </w:p>
    <w:p w14:paraId="61542DA7" w14:textId="77777777" w:rsidR="003A4177" w:rsidRDefault="003A4177" w:rsidP="003A4177">
      <w:pPr>
        <w:pStyle w:val="Prrafodelista"/>
      </w:pPr>
      <w:r>
        <w:t>es un sistema de gestión de bases de datos incluido en el paquete ofimático denominado Microsoft Office, sucesor de Embedded Basic.</w:t>
      </w:r>
    </w:p>
    <w:p w14:paraId="6DE321DB" w14:textId="5C9F2B7C" w:rsidR="003A4177" w:rsidRDefault="003A4177" w:rsidP="003A4177">
      <w:pPr>
        <w:pStyle w:val="Prrafodelista"/>
      </w:pPr>
      <w:r>
        <w:t>Access es un gestor de datos que utiliza los conceptos de bases de datos relacionales y pueden manejarse por medio de consultas e informes. Está adaptado para recopilar datos de otras utilidades como Excel, SharePoint, etc.</w:t>
      </w:r>
    </w:p>
    <w:p w14:paraId="48518DBF" w14:textId="7568584D" w:rsidR="003A4177" w:rsidRDefault="003A4177" w:rsidP="003A4177">
      <w:pPr>
        <w:pStyle w:val="Prrafodelista"/>
      </w:pPr>
      <w:r>
        <w:t>La aplicación permite recopilar información relativa a un asunto o propósito particular, como el seguimiento de pedidos de clientes o el mantenimiento de una colección de música, etc.</w:t>
      </w:r>
    </w:p>
    <w:p w14:paraId="3F106CBF" w14:textId="67D75130" w:rsidR="003A4177" w:rsidRDefault="003A4177" w:rsidP="003A4177">
      <w:pPr>
        <w:pStyle w:val="Prrafodelista"/>
        <w:numPr>
          <w:ilvl w:val="0"/>
          <w:numId w:val="1"/>
        </w:numPr>
        <w:rPr>
          <w:b/>
          <w:bCs/>
        </w:rPr>
      </w:pPr>
      <w:r>
        <w:rPr>
          <w:b/>
          <w:bCs/>
        </w:rPr>
        <w:t xml:space="preserve">Dibuja el icono de Access </w:t>
      </w:r>
    </w:p>
    <w:p w14:paraId="4A529F2A" w14:textId="593E6A7B" w:rsidR="00D40B3C" w:rsidRDefault="00D40B3C" w:rsidP="00D40B3C">
      <w:pPr>
        <w:pStyle w:val="Prrafodelista"/>
        <w:rPr>
          <w:b/>
          <w:bCs/>
        </w:rPr>
      </w:pPr>
      <w:r>
        <w:rPr>
          <w:b/>
          <w:bCs/>
          <w:noProof/>
        </w:rPr>
        <w:drawing>
          <wp:inline distT="0" distB="0" distL="0" distR="0" wp14:anchorId="7AD68A10" wp14:editId="23644882">
            <wp:extent cx="2517775" cy="1694815"/>
            <wp:effectExtent l="0" t="0" r="0"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17775" cy="1694815"/>
                    </a:xfrm>
                    <a:prstGeom prst="rect">
                      <a:avLst/>
                    </a:prstGeom>
                    <a:noFill/>
                  </pic:spPr>
                </pic:pic>
              </a:graphicData>
            </a:graphic>
          </wp:inline>
        </w:drawing>
      </w:r>
    </w:p>
    <w:p w14:paraId="36905F5F" w14:textId="77777777" w:rsidR="003A4177" w:rsidRPr="003A4177" w:rsidRDefault="003A4177" w:rsidP="003A4177">
      <w:pPr>
        <w:pStyle w:val="Prrafodelista"/>
        <w:numPr>
          <w:ilvl w:val="0"/>
          <w:numId w:val="1"/>
        </w:numPr>
        <w:rPr>
          <w:b/>
          <w:bCs/>
        </w:rPr>
      </w:pPr>
      <w:r w:rsidRPr="003A4177">
        <w:rPr>
          <w:b/>
          <w:bCs/>
        </w:rPr>
        <w:t>Access organiza la información en: Tablas, Consultas, Formularios, Informes.</w:t>
      </w:r>
    </w:p>
    <w:p w14:paraId="79CCB960" w14:textId="450C81E3" w:rsidR="003A4177" w:rsidRDefault="003A4177" w:rsidP="003A4177">
      <w:pPr>
        <w:pStyle w:val="Prrafodelista"/>
        <w:rPr>
          <w:b/>
          <w:bCs/>
        </w:rPr>
      </w:pPr>
      <w:r w:rsidRPr="003A4177">
        <w:rPr>
          <w:b/>
          <w:bCs/>
        </w:rPr>
        <w:t>Consulta qué significa cada sección de las mencionadas.</w:t>
      </w:r>
    </w:p>
    <w:p w14:paraId="0BDFC858" w14:textId="14D946A8" w:rsidR="003A4177" w:rsidRDefault="003A4177" w:rsidP="003A4177">
      <w:pPr>
        <w:pStyle w:val="Prrafodelista"/>
      </w:pPr>
      <w:r>
        <w:rPr>
          <w:b/>
          <w:bCs/>
        </w:rPr>
        <w:t>Tablas:</w:t>
      </w:r>
      <w:r w:rsidR="00DA3775" w:rsidRPr="00DA3775">
        <w:t xml:space="preserve"> Es el componente básico o elemental de la base de datos, o lo que es lo mismo que la base de datos está relacionada con las tablas. Una tabla contiene información sobre algo o alguien, datos personales, calificaciones, compras, etc.</w:t>
      </w:r>
    </w:p>
    <w:p w14:paraId="1B297A27" w14:textId="77777777" w:rsidR="00DA3775" w:rsidRDefault="00DA3775" w:rsidP="00DA3775">
      <w:pPr>
        <w:pStyle w:val="Prrafodelista"/>
        <w:rPr>
          <w:b/>
          <w:bCs/>
        </w:rPr>
      </w:pPr>
      <w:r>
        <w:rPr>
          <w:b/>
          <w:bCs/>
        </w:rPr>
        <w:t xml:space="preserve">Consultas: </w:t>
      </w:r>
      <w:r w:rsidRPr="00DA3775">
        <w:t>Las consultas son una forma de buscar y recopilar información de una o más tablas para conseguir información detallada de una base de datos. Al crear una consulta en Access, defines condiciones específicas de búsqueda para encontrar, exactamente la información que deseas</w:t>
      </w:r>
      <w:r w:rsidRPr="00DA3775">
        <w:rPr>
          <w:b/>
          <w:bCs/>
        </w:rPr>
        <w:t>.</w:t>
      </w:r>
    </w:p>
    <w:p w14:paraId="12E801E3" w14:textId="715313BF" w:rsidR="00DA3775" w:rsidRPr="00DA3775" w:rsidRDefault="00DA3775" w:rsidP="00DA3775">
      <w:pPr>
        <w:pStyle w:val="Prrafodelista"/>
      </w:pPr>
      <w:r>
        <w:rPr>
          <w:b/>
          <w:bCs/>
        </w:rPr>
        <w:t xml:space="preserve">Formularios: </w:t>
      </w:r>
      <w:r w:rsidRPr="00DA3775">
        <w:t xml:space="preserve">es un objeto de base de datos que puede usar para crear una interfaz de usuario para una aplicación de base de datos. Un formulario "dependiente" es aquel </w:t>
      </w:r>
      <w:r w:rsidRPr="00DA3775">
        <w:lastRenderedPageBreak/>
        <w:t>conectado directamente a un origen de datos como una tabla o consulta y que puede usarse para especificar, editar o mostrar los datos de ese origen de datos. Como alternativa, puede crear un formulario "independiente" que no esté vinculado directamente a un origen de datos, pero que todavía contenga botones de comando, etiquetas u otros controles que necesita para ejecutar la aplicación.</w:t>
      </w:r>
    </w:p>
    <w:p w14:paraId="32CCE3C1" w14:textId="783015C1" w:rsidR="00DA3775" w:rsidRPr="00DA3775" w:rsidRDefault="00DA3775" w:rsidP="003A4177">
      <w:pPr>
        <w:pStyle w:val="Prrafodelista"/>
        <w:rPr>
          <w:b/>
          <w:bCs/>
        </w:rPr>
      </w:pPr>
      <w:r>
        <w:rPr>
          <w:b/>
          <w:bCs/>
        </w:rPr>
        <w:t xml:space="preserve">Informes: </w:t>
      </w:r>
      <w:r w:rsidRPr="00DA3775">
        <w:t>constituyen un modo de ver, formatear y resumir la información contenida en la base de datos de Microsoft Access. Por ejemplo, se puede crear un sencillo informe de números de teléfono de todos los contactos o un informe del total de ventas en distintas regiones y períodos de tiempo.</w:t>
      </w:r>
    </w:p>
    <w:p w14:paraId="243139DF" w14:textId="77777777" w:rsidR="003A4177" w:rsidRPr="003A4177" w:rsidRDefault="003A4177" w:rsidP="003A4177">
      <w:pPr>
        <w:pStyle w:val="Prrafodelista"/>
      </w:pPr>
    </w:p>
    <w:p w14:paraId="51433074" w14:textId="77777777" w:rsidR="007107D6" w:rsidRPr="0073137C" w:rsidRDefault="007107D6" w:rsidP="007107D6"/>
    <w:sectPr w:rsidR="007107D6" w:rsidRPr="0073137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A020F9"/>
    <w:multiLevelType w:val="hybridMultilevel"/>
    <w:tmpl w:val="4E601D5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 w15:restartNumberingAfterBreak="0">
    <w:nsid w:val="544B7B20"/>
    <w:multiLevelType w:val="hybridMultilevel"/>
    <w:tmpl w:val="0680D81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58352DF8"/>
    <w:multiLevelType w:val="hybridMultilevel"/>
    <w:tmpl w:val="7E34F9E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83C"/>
    <w:rsid w:val="000361D7"/>
    <w:rsid w:val="003A4177"/>
    <w:rsid w:val="0044383C"/>
    <w:rsid w:val="006A5DB6"/>
    <w:rsid w:val="007107D6"/>
    <w:rsid w:val="0073137C"/>
    <w:rsid w:val="007A6262"/>
    <w:rsid w:val="009D47D8"/>
    <w:rsid w:val="00C05344"/>
    <w:rsid w:val="00D40B3C"/>
    <w:rsid w:val="00DA377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C1BDA"/>
  <w15:chartTrackingRefBased/>
  <w15:docId w15:val="{948CDEF0-AE4B-469B-AFDF-F18903725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438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6969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4</Pages>
  <Words>1312</Words>
  <Characters>7218</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dc:creator>
  <cp:keywords/>
  <dc:description/>
  <cp:lastModifiedBy>PERSONAL</cp:lastModifiedBy>
  <cp:revision>3</cp:revision>
  <dcterms:created xsi:type="dcterms:W3CDTF">2020-06-23T21:37:00Z</dcterms:created>
  <dcterms:modified xsi:type="dcterms:W3CDTF">2020-07-09T23:01:00Z</dcterms:modified>
</cp:coreProperties>
</file>